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335D" w14:textId="77777777" w:rsidR="005061A5" w:rsidRDefault="00D267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1:</w:t>
      </w:r>
    </w:p>
    <w:p w14:paraId="0C5A6442" w14:textId="77777777" w:rsidR="005061A5" w:rsidRDefault="00D267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Planificación Semanal</w:t>
      </w:r>
    </w:p>
    <w:tbl>
      <w:tblPr>
        <w:tblStyle w:val="a"/>
        <w:tblW w:w="98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0"/>
        <w:gridCol w:w="2098"/>
        <w:gridCol w:w="1647"/>
        <w:gridCol w:w="150"/>
        <w:gridCol w:w="467"/>
        <w:gridCol w:w="1348"/>
        <w:gridCol w:w="409"/>
        <w:gridCol w:w="1375"/>
      </w:tblGrid>
      <w:tr w:rsidR="005061A5" w14:paraId="76E7E3D9" w14:textId="77777777">
        <w:trPr>
          <w:trHeight w:val="277"/>
          <w:jc w:val="center"/>
        </w:trPr>
        <w:tc>
          <w:tcPr>
            <w:tcW w:w="2391" w:type="dxa"/>
            <w:shd w:val="clear" w:color="auto" w:fill="8EAADB"/>
          </w:tcPr>
          <w:p w14:paraId="02C4F9EB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TÍTULO:</w:t>
            </w:r>
          </w:p>
        </w:tc>
        <w:tc>
          <w:tcPr>
            <w:tcW w:w="7494" w:type="dxa"/>
            <w:gridSpan w:val="7"/>
          </w:tcPr>
          <w:p w14:paraId="59B459DA" w14:textId="1DC472DA" w:rsidR="005061A5" w:rsidRPr="0094787C" w:rsidRDefault="0094787C" w:rsidP="0094787C">
            <w:pPr>
              <w:rPr>
                <w:bCs/>
              </w:rPr>
            </w:pPr>
            <w:r w:rsidRPr="0094787C">
              <w:rPr>
                <w:bCs/>
              </w:rPr>
              <w:t>Expresando con dibujos</w:t>
            </w:r>
            <w:r>
              <w:rPr>
                <w:bCs/>
              </w:rPr>
              <w:t>.</w:t>
            </w:r>
          </w:p>
        </w:tc>
      </w:tr>
      <w:tr w:rsidR="005061A5" w14:paraId="5AF48CC5" w14:textId="77777777">
        <w:trPr>
          <w:trHeight w:val="260"/>
          <w:jc w:val="center"/>
        </w:trPr>
        <w:tc>
          <w:tcPr>
            <w:tcW w:w="2391" w:type="dxa"/>
            <w:shd w:val="clear" w:color="auto" w:fill="8EAADB"/>
          </w:tcPr>
          <w:p w14:paraId="391D0301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FECHA PLANIFICACIÓN:</w:t>
            </w:r>
          </w:p>
        </w:tc>
        <w:tc>
          <w:tcPr>
            <w:tcW w:w="7494" w:type="dxa"/>
            <w:gridSpan w:val="7"/>
          </w:tcPr>
          <w:p w14:paraId="29090AEA" w14:textId="5AD9E516" w:rsidR="005061A5" w:rsidRPr="0094787C" w:rsidRDefault="0094787C" w:rsidP="0094787C">
            <w:pPr>
              <w:rPr>
                <w:bCs/>
              </w:rPr>
            </w:pPr>
            <w:r>
              <w:rPr>
                <w:bCs/>
              </w:rPr>
              <w:t>09/05/2025</w:t>
            </w:r>
          </w:p>
        </w:tc>
      </w:tr>
      <w:tr w:rsidR="005061A5" w14:paraId="6A8C33A2" w14:textId="77777777">
        <w:trPr>
          <w:trHeight w:val="555"/>
          <w:jc w:val="center"/>
        </w:trPr>
        <w:tc>
          <w:tcPr>
            <w:tcW w:w="2391" w:type="dxa"/>
            <w:shd w:val="clear" w:color="auto" w:fill="8EAADB"/>
          </w:tcPr>
          <w:p w14:paraId="72C952A1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INTEGRANTES:</w:t>
            </w:r>
          </w:p>
        </w:tc>
        <w:tc>
          <w:tcPr>
            <w:tcW w:w="7494" w:type="dxa"/>
            <w:gridSpan w:val="7"/>
          </w:tcPr>
          <w:p w14:paraId="3073EE5D" w14:textId="58569CB2" w:rsidR="005061A5" w:rsidRPr="0094787C" w:rsidRDefault="0094787C" w:rsidP="008060E2">
            <w:pPr>
              <w:rPr>
                <w:rFonts w:ascii="Cambria" w:hAnsi="Cambria"/>
                <w:lang w:val="es-ES"/>
              </w:rPr>
            </w:pPr>
            <w:r w:rsidRPr="00AE363E">
              <w:rPr>
                <w:rFonts w:ascii="Cambria" w:hAnsi="Cambria"/>
                <w:lang w:val="es-ES"/>
              </w:rPr>
              <w:t xml:space="preserve">Alessandro </w:t>
            </w:r>
            <w:proofErr w:type="spellStart"/>
            <w:r w:rsidRPr="00AE363E">
              <w:rPr>
                <w:rFonts w:ascii="Cambria" w:hAnsi="Cambria"/>
                <w:lang w:val="es-ES"/>
              </w:rPr>
              <w:t>Anchapaxi</w:t>
            </w:r>
            <w:proofErr w:type="spellEnd"/>
            <w:r w:rsidRPr="00AE363E">
              <w:rPr>
                <w:rFonts w:ascii="Cambria" w:hAnsi="Cambria"/>
                <w:lang w:val="es-ES"/>
              </w:rPr>
              <w:t xml:space="preserve">, Melany Avila, Bryan </w:t>
            </w:r>
            <w:proofErr w:type="spellStart"/>
            <w:r w:rsidRPr="00AE363E">
              <w:rPr>
                <w:rFonts w:ascii="Cambria" w:hAnsi="Cambria"/>
                <w:lang w:val="es-ES"/>
              </w:rPr>
              <w:t>Caisatoa</w:t>
            </w:r>
            <w:proofErr w:type="spellEnd"/>
            <w:r w:rsidRPr="00AE363E">
              <w:rPr>
                <w:rFonts w:ascii="Cambria" w:hAnsi="Cambria"/>
                <w:lang w:val="es-ES"/>
              </w:rPr>
              <w:t xml:space="preserve">, Ana Paula Crespo, </w:t>
            </w:r>
            <w:proofErr w:type="spellStart"/>
            <w:r w:rsidRPr="00AE363E">
              <w:rPr>
                <w:rFonts w:ascii="Cambria" w:hAnsi="Cambria"/>
                <w:lang w:val="es-ES"/>
              </w:rPr>
              <w:t>Liha</w:t>
            </w:r>
            <w:proofErr w:type="spellEnd"/>
            <w:r w:rsidRPr="00AE363E">
              <w:rPr>
                <w:rFonts w:ascii="Cambria" w:hAnsi="Cambria"/>
                <w:lang w:val="es-ES"/>
              </w:rPr>
              <w:t xml:space="preserve"> Delgado, Martín Fonseca, Lucía García, Ariel </w:t>
            </w:r>
            <w:proofErr w:type="spellStart"/>
            <w:r w:rsidRPr="00AE363E">
              <w:rPr>
                <w:rFonts w:ascii="Cambria" w:hAnsi="Cambria"/>
                <w:lang w:val="es-ES"/>
              </w:rPr>
              <w:t>Gavilema</w:t>
            </w:r>
            <w:proofErr w:type="spellEnd"/>
            <w:r w:rsidRPr="00AE363E">
              <w:rPr>
                <w:rFonts w:ascii="Cambria" w:hAnsi="Cambria"/>
                <w:lang w:val="es-ES"/>
              </w:rPr>
              <w:t xml:space="preserve">, Thomas Granda, Ana Paula Gualle, Danna Gualotuña, Christopher </w:t>
            </w:r>
            <w:proofErr w:type="spellStart"/>
            <w:r w:rsidRPr="00AE363E">
              <w:rPr>
                <w:rFonts w:ascii="Cambria" w:hAnsi="Cambria"/>
                <w:lang w:val="es-ES"/>
              </w:rPr>
              <w:t>Guaman</w:t>
            </w:r>
            <w:proofErr w:type="spellEnd"/>
            <w:r w:rsidRPr="00AE363E">
              <w:rPr>
                <w:rFonts w:ascii="Cambria" w:hAnsi="Cambria"/>
                <w:lang w:val="es-ES"/>
              </w:rPr>
              <w:t xml:space="preserve">, Milton </w:t>
            </w:r>
            <w:proofErr w:type="spellStart"/>
            <w:r w:rsidRPr="00AE363E">
              <w:rPr>
                <w:rFonts w:ascii="Cambria" w:hAnsi="Cambria"/>
                <w:lang w:val="es-ES"/>
              </w:rPr>
              <w:t>Guaman</w:t>
            </w:r>
            <w:proofErr w:type="spellEnd"/>
            <w:r w:rsidRPr="00AE363E">
              <w:rPr>
                <w:rFonts w:ascii="Cambria" w:hAnsi="Cambria"/>
                <w:lang w:val="es-ES"/>
              </w:rPr>
              <w:t xml:space="preserve">, Emily Guato, Anabel Hurtado, Amelia Jaramillo, Francisco López, Priscila Marca, Esteban Morales, Valeska Noboa, Milena Orquera, Valery </w:t>
            </w:r>
            <w:proofErr w:type="spellStart"/>
            <w:r w:rsidRPr="00AE363E">
              <w:rPr>
                <w:rFonts w:ascii="Cambria" w:hAnsi="Cambria"/>
                <w:lang w:val="es-ES"/>
              </w:rPr>
              <w:t>Panimbosa</w:t>
            </w:r>
            <w:proofErr w:type="spellEnd"/>
            <w:r w:rsidRPr="00AE363E">
              <w:rPr>
                <w:rFonts w:ascii="Cambria" w:hAnsi="Cambria"/>
                <w:lang w:val="es-ES"/>
              </w:rPr>
              <w:t xml:space="preserve">, René </w:t>
            </w:r>
            <w:proofErr w:type="spellStart"/>
            <w:r w:rsidRPr="00AE363E">
              <w:rPr>
                <w:rFonts w:ascii="Cambria" w:hAnsi="Cambria"/>
                <w:lang w:val="es-ES"/>
              </w:rPr>
              <w:t>Paucar</w:t>
            </w:r>
            <w:proofErr w:type="spellEnd"/>
            <w:r w:rsidRPr="00AE363E">
              <w:rPr>
                <w:rFonts w:ascii="Cambria" w:hAnsi="Cambria"/>
                <w:lang w:val="es-ES"/>
              </w:rPr>
              <w:t xml:space="preserve">, Andrea Pazmiño, Carlos Peralta, Alessandro </w:t>
            </w:r>
            <w:proofErr w:type="spellStart"/>
            <w:r w:rsidRPr="00AE363E">
              <w:rPr>
                <w:rFonts w:ascii="Cambria" w:hAnsi="Cambria"/>
                <w:lang w:val="es-ES"/>
              </w:rPr>
              <w:t>Suntaxi</w:t>
            </w:r>
            <w:proofErr w:type="spellEnd"/>
            <w:r w:rsidRPr="00AE363E">
              <w:rPr>
                <w:rFonts w:ascii="Cambria" w:hAnsi="Cambria"/>
                <w:lang w:val="es-ES"/>
              </w:rPr>
              <w:t>, Jefferson Terán, Emilia Toapanta, Kamila Trujillo, Angélica Vallejo, Alejandra Vizuete. </w:t>
            </w:r>
          </w:p>
        </w:tc>
      </w:tr>
      <w:tr w:rsidR="005061A5" w14:paraId="1EC28B1A" w14:textId="77777777">
        <w:trPr>
          <w:trHeight w:val="260"/>
          <w:jc w:val="center"/>
        </w:trPr>
        <w:tc>
          <w:tcPr>
            <w:tcW w:w="2391" w:type="dxa"/>
            <w:shd w:val="clear" w:color="auto" w:fill="8EAADB"/>
          </w:tcPr>
          <w:p w14:paraId="1FA5C37E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4362" w:type="dxa"/>
            <w:gridSpan w:val="4"/>
          </w:tcPr>
          <w:p w14:paraId="354972FE" w14:textId="2507CC90" w:rsidR="005061A5" w:rsidRPr="0094787C" w:rsidRDefault="0094787C" w:rsidP="0094787C">
            <w:pPr>
              <w:rPr>
                <w:bCs/>
              </w:rPr>
            </w:pPr>
            <w:r>
              <w:rPr>
                <w:bCs/>
              </w:rPr>
              <w:t>1ro IB</w:t>
            </w:r>
          </w:p>
        </w:tc>
        <w:tc>
          <w:tcPr>
            <w:tcW w:w="1757" w:type="dxa"/>
            <w:gridSpan w:val="2"/>
            <w:shd w:val="clear" w:color="auto" w:fill="8EAADB"/>
          </w:tcPr>
          <w:p w14:paraId="5DCD5948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PARALELO:</w:t>
            </w:r>
          </w:p>
        </w:tc>
        <w:tc>
          <w:tcPr>
            <w:tcW w:w="1375" w:type="dxa"/>
          </w:tcPr>
          <w:p w14:paraId="29E70549" w14:textId="7D43439A" w:rsidR="005061A5" w:rsidRPr="0094787C" w:rsidRDefault="0094787C">
            <w:pPr>
              <w:jc w:val="center"/>
              <w:rPr>
                <w:bCs/>
              </w:rPr>
            </w:pPr>
            <w:r>
              <w:rPr>
                <w:bCs/>
              </w:rPr>
              <w:t>“E”</w:t>
            </w:r>
          </w:p>
        </w:tc>
      </w:tr>
      <w:tr w:rsidR="005061A5" w14:paraId="0A7E2866" w14:textId="77777777">
        <w:trPr>
          <w:trHeight w:val="555"/>
          <w:jc w:val="center"/>
        </w:trPr>
        <w:tc>
          <w:tcPr>
            <w:tcW w:w="2391" w:type="dxa"/>
            <w:shd w:val="clear" w:color="auto" w:fill="8EAADB"/>
          </w:tcPr>
          <w:p w14:paraId="285F2629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SEMANAS PROGRAMADAS:</w:t>
            </w:r>
          </w:p>
        </w:tc>
        <w:tc>
          <w:tcPr>
            <w:tcW w:w="7494" w:type="dxa"/>
            <w:gridSpan w:val="7"/>
          </w:tcPr>
          <w:p w14:paraId="6547B1D5" w14:textId="6332597A" w:rsidR="005061A5" w:rsidRPr="0094787C" w:rsidRDefault="0094787C" w:rsidP="0094787C">
            <w:pPr>
              <w:rPr>
                <w:bCs/>
              </w:rPr>
            </w:pPr>
            <w:r>
              <w:rPr>
                <w:bCs/>
              </w:rPr>
              <w:t>1 día</w:t>
            </w:r>
          </w:p>
        </w:tc>
      </w:tr>
      <w:tr w:rsidR="005061A5" w14:paraId="08095D4F" w14:textId="77777777">
        <w:trPr>
          <w:trHeight w:val="284"/>
          <w:jc w:val="center"/>
        </w:trPr>
        <w:tc>
          <w:tcPr>
            <w:tcW w:w="2391" w:type="dxa"/>
            <w:shd w:val="clear" w:color="auto" w:fill="8EAADB"/>
          </w:tcPr>
          <w:p w14:paraId="24E099BD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TRABAJO:</w:t>
            </w:r>
          </w:p>
        </w:tc>
        <w:tc>
          <w:tcPr>
            <w:tcW w:w="2098" w:type="dxa"/>
            <w:shd w:val="clear" w:color="auto" w:fill="8EAADB"/>
          </w:tcPr>
          <w:p w14:paraId="5776A27A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EQUIPO:</w:t>
            </w:r>
          </w:p>
        </w:tc>
        <w:tc>
          <w:tcPr>
            <w:tcW w:w="1797" w:type="dxa"/>
            <w:gridSpan w:val="2"/>
          </w:tcPr>
          <w:p w14:paraId="7D4412B6" w14:textId="1D9F7896" w:rsidR="005061A5" w:rsidRPr="0094787C" w:rsidRDefault="0094787C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815" w:type="dxa"/>
            <w:gridSpan w:val="2"/>
            <w:shd w:val="clear" w:color="auto" w:fill="8EAADB"/>
          </w:tcPr>
          <w:p w14:paraId="378EBBA4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INDIVIDUAL:</w:t>
            </w:r>
          </w:p>
        </w:tc>
        <w:tc>
          <w:tcPr>
            <w:tcW w:w="1784" w:type="dxa"/>
            <w:gridSpan w:val="2"/>
          </w:tcPr>
          <w:p w14:paraId="79C14F3A" w14:textId="77777777" w:rsidR="005061A5" w:rsidRDefault="005061A5">
            <w:pPr>
              <w:jc w:val="center"/>
              <w:rPr>
                <w:b/>
              </w:rPr>
            </w:pPr>
          </w:p>
        </w:tc>
      </w:tr>
      <w:tr w:rsidR="005061A5" w14:paraId="5141B8EF" w14:textId="77777777" w:rsidTr="0094787C">
        <w:trPr>
          <w:trHeight w:val="1016"/>
          <w:jc w:val="center"/>
        </w:trPr>
        <w:tc>
          <w:tcPr>
            <w:tcW w:w="2391" w:type="dxa"/>
            <w:shd w:val="clear" w:color="auto" w:fill="8EAADB"/>
          </w:tcPr>
          <w:p w14:paraId="6A4D4F47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ACTIVIDADES:</w:t>
            </w:r>
          </w:p>
        </w:tc>
        <w:tc>
          <w:tcPr>
            <w:tcW w:w="7494" w:type="dxa"/>
            <w:gridSpan w:val="7"/>
          </w:tcPr>
          <w:p w14:paraId="7E563A5A" w14:textId="77777777" w:rsidR="005061A5" w:rsidRPr="0094787C" w:rsidRDefault="0094787C" w:rsidP="0094787C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Cs/>
              </w:rPr>
              <w:t>Realizar 5 dibujos de cualquier temática para regalar.</w:t>
            </w:r>
          </w:p>
          <w:p w14:paraId="44807E54" w14:textId="77777777" w:rsidR="0094787C" w:rsidRPr="0094787C" w:rsidRDefault="0094787C" w:rsidP="0094787C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Cs/>
              </w:rPr>
              <w:t>Regalar los dibujos.</w:t>
            </w:r>
          </w:p>
          <w:p w14:paraId="6C3891E4" w14:textId="5F2ADA60" w:rsidR="0094787C" w:rsidRPr="0094787C" w:rsidRDefault="0094787C" w:rsidP="0094787C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Cs/>
              </w:rPr>
              <w:t>Compartir un momento fraterno con la persona a la que regalamos los dibujos.</w:t>
            </w:r>
          </w:p>
        </w:tc>
      </w:tr>
      <w:tr w:rsidR="005061A5" w14:paraId="1933251F" w14:textId="77777777">
        <w:trPr>
          <w:trHeight w:val="540"/>
          <w:jc w:val="center"/>
        </w:trPr>
        <w:tc>
          <w:tcPr>
            <w:tcW w:w="2391" w:type="dxa"/>
            <w:shd w:val="clear" w:color="auto" w:fill="8EAADB"/>
          </w:tcPr>
          <w:p w14:paraId="6160923F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OBJETIVOS:</w:t>
            </w:r>
          </w:p>
        </w:tc>
        <w:tc>
          <w:tcPr>
            <w:tcW w:w="7494" w:type="dxa"/>
            <w:gridSpan w:val="7"/>
          </w:tcPr>
          <w:p w14:paraId="3A7E7CF4" w14:textId="77777777" w:rsidR="005061A5" w:rsidRPr="0094787C" w:rsidRDefault="0094787C" w:rsidP="0094787C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Cs/>
              </w:rPr>
              <w:t>Compartir momentos fraternos con personas con las que usualmente no convivimos.</w:t>
            </w:r>
          </w:p>
          <w:p w14:paraId="739AEAEB" w14:textId="41A02313" w:rsidR="0094787C" w:rsidRPr="0094787C" w:rsidRDefault="0094787C" w:rsidP="0094787C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Cs/>
              </w:rPr>
              <w:t>Formar nuevos vínculos con personas con las que no compartimos.</w:t>
            </w:r>
          </w:p>
        </w:tc>
      </w:tr>
      <w:tr w:rsidR="005061A5" w14:paraId="097C7FE7" w14:textId="77777777">
        <w:trPr>
          <w:trHeight w:val="277"/>
          <w:jc w:val="center"/>
        </w:trPr>
        <w:tc>
          <w:tcPr>
            <w:tcW w:w="2391" w:type="dxa"/>
            <w:shd w:val="clear" w:color="auto" w:fill="8EAADB"/>
          </w:tcPr>
          <w:p w14:paraId="5A23D187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LUGAR:</w:t>
            </w:r>
          </w:p>
        </w:tc>
        <w:tc>
          <w:tcPr>
            <w:tcW w:w="7494" w:type="dxa"/>
            <w:gridSpan w:val="7"/>
          </w:tcPr>
          <w:p w14:paraId="2B2A1BE2" w14:textId="12E2C12D" w:rsidR="005061A5" w:rsidRPr="0094787C" w:rsidRDefault="0094787C" w:rsidP="008060E2">
            <w:pPr>
              <w:rPr>
                <w:bCs/>
              </w:rPr>
            </w:pPr>
            <w:r>
              <w:rPr>
                <w:bCs/>
              </w:rPr>
              <w:t>La Salle Conocoto</w:t>
            </w:r>
          </w:p>
        </w:tc>
      </w:tr>
      <w:tr w:rsidR="005061A5" w14:paraId="1DA5B340" w14:textId="77777777">
        <w:trPr>
          <w:trHeight w:val="277"/>
          <w:jc w:val="center"/>
        </w:trPr>
        <w:tc>
          <w:tcPr>
            <w:tcW w:w="2391" w:type="dxa"/>
            <w:shd w:val="clear" w:color="auto" w:fill="8EAADB"/>
          </w:tcPr>
          <w:p w14:paraId="08436962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¿A QUIÉNES?</w:t>
            </w:r>
          </w:p>
        </w:tc>
        <w:tc>
          <w:tcPr>
            <w:tcW w:w="7494" w:type="dxa"/>
            <w:gridSpan w:val="7"/>
          </w:tcPr>
          <w:p w14:paraId="1D2E8B60" w14:textId="5B6B8483" w:rsidR="005061A5" w:rsidRPr="00446F5F" w:rsidRDefault="00446F5F" w:rsidP="00446F5F">
            <w:pPr>
              <w:rPr>
                <w:bCs/>
              </w:rPr>
            </w:pPr>
            <w:r>
              <w:rPr>
                <w:bCs/>
              </w:rPr>
              <w:t>Los estudiantes de 1ro IB.</w:t>
            </w:r>
          </w:p>
        </w:tc>
      </w:tr>
      <w:tr w:rsidR="005061A5" w14:paraId="3C367743" w14:textId="77777777">
        <w:trPr>
          <w:trHeight w:val="260"/>
          <w:jc w:val="center"/>
        </w:trPr>
        <w:tc>
          <w:tcPr>
            <w:tcW w:w="2391" w:type="dxa"/>
            <w:shd w:val="clear" w:color="auto" w:fill="8EAADB"/>
          </w:tcPr>
          <w:p w14:paraId="78DA5BC3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¿QUIÉNES?</w:t>
            </w:r>
          </w:p>
        </w:tc>
        <w:tc>
          <w:tcPr>
            <w:tcW w:w="7494" w:type="dxa"/>
            <w:gridSpan w:val="7"/>
          </w:tcPr>
          <w:p w14:paraId="6BFF4CE9" w14:textId="7FA8B88C" w:rsidR="005061A5" w:rsidRPr="00446F5F" w:rsidRDefault="00446F5F" w:rsidP="00446F5F">
            <w:pPr>
              <w:rPr>
                <w:bCs/>
              </w:rPr>
            </w:pPr>
            <w:r>
              <w:rPr>
                <w:bCs/>
              </w:rPr>
              <w:t>Los estudiantes de 1ro IB.</w:t>
            </w:r>
          </w:p>
        </w:tc>
      </w:tr>
      <w:tr w:rsidR="005061A5" w14:paraId="2DB7A58E" w14:textId="77777777">
        <w:trPr>
          <w:trHeight w:val="277"/>
          <w:jc w:val="center"/>
        </w:trPr>
        <w:tc>
          <w:tcPr>
            <w:tcW w:w="2391" w:type="dxa"/>
            <w:shd w:val="clear" w:color="auto" w:fill="8EAADB"/>
          </w:tcPr>
          <w:p w14:paraId="108A1F7B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¿CON QUÉ?</w:t>
            </w:r>
          </w:p>
        </w:tc>
        <w:tc>
          <w:tcPr>
            <w:tcW w:w="7494" w:type="dxa"/>
            <w:gridSpan w:val="7"/>
          </w:tcPr>
          <w:p w14:paraId="1DE678DE" w14:textId="4FE5C7FE" w:rsidR="005061A5" w:rsidRPr="00446F5F" w:rsidRDefault="00446F5F" w:rsidP="00446F5F">
            <w:pPr>
              <w:rPr>
                <w:bCs/>
              </w:rPr>
            </w:pPr>
            <w:r>
              <w:rPr>
                <w:bCs/>
              </w:rPr>
              <w:t>Con la creatividad y realización de dibujos.</w:t>
            </w:r>
          </w:p>
        </w:tc>
      </w:tr>
      <w:tr w:rsidR="005061A5" w14:paraId="64690BC3" w14:textId="77777777">
        <w:trPr>
          <w:trHeight w:val="260"/>
          <w:jc w:val="center"/>
        </w:trPr>
        <w:tc>
          <w:tcPr>
            <w:tcW w:w="2391" w:type="dxa"/>
            <w:vMerge w:val="restart"/>
            <w:shd w:val="clear" w:color="auto" w:fill="8EAADB"/>
          </w:tcPr>
          <w:p w14:paraId="7957084E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DISTRIBUCIÓN DE ÁREAS CAS:</w:t>
            </w:r>
          </w:p>
        </w:tc>
        <w:tc>
          <w:tcPr>
            <w:tcW w:w="4362" w:type="dxa"/>
            <w:gridSpan w:val="4"/>
            <w:shd w:val="clear" w:color="auto" w:fill="8EAADB"/>
          </w:tcPr>
          <w:p w14:paraId="1AE6A2BB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CREATIVIDAD</w:t>
            </w:r>
          </w:p>
        </w:tc>
        <w:tc>
          <w:tcPr>
            <w:tcW w:w="1757" w:type="dxa"/>
            <w:gridSpan w:val="2"/>
            <w:shd w:val="clear" w:color="auto" w:fill="8EAADB"/>
          </w:tcPr>
          <w:p w14:paraId="1CFDA64B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1375" w:type="dxa"/>
            <w:shd w:val="clear" w:color="auto" w:fill="8EAADB"/>
          </w:tcPr>
          <w:p w14:paraId="49E1543A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SERVICIO</w:t>
            </w:r>
          </w:p>
        </w:tc>
      </w:tr>
      <w:tr w:rsidR="005061A5" w14:paraId="6428E4A4" w14:textId="77777777">
        <w:trPr>
          <w:trHeight w:val="147"/>
          <w:jc w:val="center"/>
        </w:trPr>
        <w:tc>
          <w:tcPr>
            <w:tcW w:w="2391" w:type="dxa"/>
            <w:vMerge/>
            <w:shd w:val="clear" w:color="auto" w:fill="8EAADB"/>
          </w:tcPr>
          <w:p w14:paraId="2CF517C0" w14:textId="77777777" w:rsidR="005061A5" w:rsidRDefault="00506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362" w:type="dxa"/>
            <w:gridSpan w:val="4"/>
          </w:tcPr>
          <w:p w14:paraId="519CE768" w14:textId="7C205A5B" w:rsidR="005061A5" w:rsidRPr="00446F5F" w:rsidRDefault="00446F5F">
            <w:pPr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  <w:tc>
          <w:tcPr>
            <w:tcW w:w="1757" w:type="dxa"/>
            <w:gridSpan w:val="2"/>
          </w:tcPr>
          <w:p w14:paraId="0B6665A3" w14:textId="2D78E00D" w:rsidR="005061A5" w:rsidRPr="00446F5F" w:rsidRDefault="00446F5F">
            <w:pPr>
              <w:jc w:val="center"/>
              <w:rPr>
                <w:bCs/>
              </w:rPr>
            </w:pPr>
            <w:r>
              <w:rPr>
                <w:bCs/>
              </w:rPr>
              <w:t>0%</w:t>
            </w:r>
          </w:p>
        </w:tc>
        <w:tc>
          <w:tcPr>
            <w:tcW w:w="1375" w:type="dxa"/>
          </w:tcPr>
          <w:p w14:paraId="7255E46B" w14:textId="5056109C" w:rsidR="005061A5" w:rsidRPr="00446F5F" w:rsidRDefault="00446F5F" w:rsidP="00446F5F">
            <w:pPr>
              <w:jc w:val="center"/>
              <w:rPr>
                <w:bCs/>
              </w:rPr>
            </w:pPr>
            <w:r>
              <w:rPr>
                <w:bCs/>
              </w:rPr>
              <w:t>0%</w:t>
            </w:r>
          </w:p>
        </w:tc>
      </w:tr>
      <w:tr w:rsidR="005061A5" w14:paraId="627EB666" w14:textId="77777777">
        <w:trPr>
          <w:trHeight w:val="260"/>
          <w:jc w:val="center"/>
        </w:trPr>
        <w:tc>
          <w:tcPr>
            <w:tcW w:w="2391" w:type="dxa"/>
            <w:vMerge w:val="restart"/>
            <w:shd w:val="clear" w:color="auto" w:fill="8EAADB"/>
          </w:tcPr>
          <w:p w14:paraId="0FD84684" w14:textId="77777777" w:rsidR="005061A5" w:rsidRDefault="005061A5">
            <w:pPr>
              <w:jc w:val="center"/>
              <w:rPr>
                <w:b/>
              </w:rPr>
            </w:pPr>
          </w:p>
          <w:p w14:paraId="7715EEBF" w14:textId="77777777" w:rsidR="005061A5" w:rsidRDefault="005061A5">
            <w:pPr>
              <w:jc w:val="center"/>
              <w:rPr>
                <w:b/>
              </w:rPr>
            </w:pPr>
          </w:p>
          <w:p w14:paraId="1F750974" w14:textId="77777777" w:rsidR="005061A5" w:rsidRDefault="005061A5">
            <w:pPr>
              <w:jc w:val="center"/>
              <w:rPr>
                <w:b/>
              </w:rPr>
            </w:pPr>
          </w:p>
          <w:p w14:paraId="67F8688D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FIRMAS DE RESPONSABILDAD:</w:t>
            </w:r>
          </w:p>
        </w:tc>
        <w:tc>
          <w:tcPr>
            <w:tcW w:w="3745" w:type="dxa"/>
            <w:gridSpan w:val="2"/>
            <w:shd w:val="clear" w:color="auto" w:fill="8EAADB"/>
          </w:tcPr>
          <w:p w14:paraId="3FCFD904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ESTUDIANTES:</w:t>
            </w:r>
          </w:p>
        </w:tc>
        <w:tc>
          <w:tcPr>
            <w:tcW w:w="3749" w:type="dxa"/>
            <w:gridSpan w:val="5"/>
            <w:shd w:val="clear" w:color="auto" w:fill="8EAADB"/>
          </w:tcPr>
          <w:p w14:paraId="23C54898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ASESOR CAS:</w:t>
            </w:r>
          </w:p>
        </w:tc>
      </w:tr>
      <w:tr w:rsidR="005061A5" w14:paraId="5E475B46" w14:textId="77777777">
        <w:trPr>
          <w:trHeight w:val="147"/>
          <w:jc w:val="center"/>
        </w:trPr>
        <w:tc>
          <w:tcPr>
            <w:tcW w:w="2391" w:type="dxa"/>
            <w:vMerge/>
            <w:shd w:val="clear" w:color="auto" w:fill="8EAADB"/>
          </w:tcPr>
          <w:p w14:paraId="32285653" w14:textId="77777777" w:rsidR="005061A5" w:rsidRDefault="00506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745" w:type="dxa"/>
            <w:gridSpan w:val="2"/>
          </w:tcPr>
          <w:p w14:paraId="7F2CF43F" w14:textId="27C1A7C4" w:rsidR="005061A5" w:rsidRDefault="005061A5" w:rsidP="008060E2">
            <w:pPr>
              <w:rPr>
                <w:b/>
              </w:rPr>
            </w:pPr>
          </w:p>
        </w:tc>
        <w:tc>
          <w:tcPr>
            <w:tcW w:w="3749" w:type="dxa"/>
            <w:gridSpan w:val="5"/>
          </w:tcPr>
          <w:p w14:paraId="7AA31AC8" w14:textId="77777777" w:rsidR="005061A5" w:rsidRDefault="005061A5">
            <w:pPr>
              <w:jc w:val="center"/>
              <w:rPr>
                <w:b/>
              </w:rPr>
            </w:pPr>
          </w:p>
        </w:tc>
      </w:tr>
      <w:tr w:rsidR="005061A5" w14:paraId="1CA771C4" w14:textId="77777777">
        <w:trPr>
          <w:trHeight w:val="277"/>
          <w:jc w:val="center"/>
        </w:trPr>
        <w:tc>
          <w:tcPr>
            <w:tcW w:w="2391" w:type="dxa"/>
            <w:shd w:val="clear" w:color="auto" w:fill="8EAADB"/>
          </w:tcPr>
          <w:p w14:paraId="72856691" w14:textId="77777777" w:rsidR="005061A5" w:rsidRDefault="00D267BA">
            <w:pPr>
              <w:jc w:val="center"/>
              <w:rPr>
                <w:b/>
              </w:rPr>
            </w:pPr>
            <w:r>
              <w:rPr>
                <w:b/>
              </w:rPr>
              <w:t>FECHA DE ENTREGA:</w:t>
            </w:r>
          </w:p>
        </w:tc>
        <w:tc>
          <w:tcPr>
            <w:tcW w:w="7494" w:type="dxa"/>
            <w:gridSpan w:val="7"/>
          </w:tcPr>
          <w:p w14:paraId="02BCB63A" w14:textId="5CA8B1F4" w:rsidR="005061A5" w:rsidRPr="00446F5F" w:rsidRDefault="00446F5F" w:rsidP="00446F5F">
            <w:pPr>
              <w:rPr>
                <w:bCs/>
              </w:rPr>
            </w:pPr>
            <w:r>
              <w:rPr>
                <w:bCs/>
              </w:rPr>
              <w:t>09/05/2025</w:t>
            </w:r>
          </w:p>
        </w:tc>
      </w:tr>
    </w:tbl>
    <w:p w14:paraId="5EC42380" w14:textId="77777777" w:rsidR="005061A5" w:rsidRDefault="005061A5">
      <w:pPr>
        <w:spacing w:after="0" w:line="240" w:lineRule="auto"/>
        <w:jc w:val="center"/>
        <w:rPr>
          <w:b/>
        </w:rPr>
      </w:pPr>
    </w:p>
    <w:p w14:paraId="2592D84B" w14:textId="77777777" w:rsidR="005061A5" w:rsidRDefault="005061A5">
      <w:pPr>
        <w:spacing w:after="0" w:line="240" w:lineRule="auto"/>
        <w:rPr>
          <w:b/>
        </w:rPr>
      </w:pPr>
    </w:p>
    <w:sectPr w:rsidR="005061A5">
      <w:headerReference w:type="default" r:id="rId8"/>
      <w:pgSz w:w="11906" w:h="16838"/>
      <w:pgMar w:top="2250" w:right="1701" w:bottom="144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46E7" w14:textId="77777777" w:rsidR="0019309D" w:rsidRDefault="0019309D">
      <w:pPr>
        <w:spacing w:after="0" w:line="240" w:lineRule="auto"/>
      </w:pPr>
      <w:r>
        <w:separator/>
      </w:r>
    </w:p>
  </w:endnote>
  <w:endnote w:type="continuationSeparator" w:id="0">
    <w:p w14:paraId="1A86BDF6" w14:textId="77777777" w:rsidR="0019309D" w:rsidRDefault="0019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8303" w14:textId="77777777" w:rsidR="0019309D" w:rsidRDefault="0019309D">
      <w:pPr>
        <w:spacing w:after="0" w:line="240" w:lineRule="auto"/>
      </w:pPr>
      <w:r>
        <w:separator/>
      </w:r>
    </w:p>
  </w:footnote>
  <w:footnote w:type="continuationSeparator" w:id="0">
    <w:p w14:paraId="1D77ECDF" w14:textId="77777777" w:rsidR="0019309D" w:rsidRDefault="0019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DD7A" w14:textId="77777777" w:rsidR="005061A5" w:rsidRDefault="00D267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74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625339C" wp14:editId="7C39BB5D">
          <wp:simplePos x="0" y="0"/>
          <wp:positionH relativeFrom="column">
            <wp:posOffset>-1080134</wp:posOffset>
          </wp:positionH>
          <wp:positionV relativeFrom="paragraph">
            <wp:posOffset>-440054</wp:posOffset>
          </wp:positionV>
          <wp:extent cx="7537603" cy="10658475"/>
          <wp:effectExtent l="0" t="0" r="0" b="0"/>
          <wp:wrapNone/>
          <wp:docPr id="3" name="image3.jpg" descr="Imagen que contiene 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6F33"/>
    <w:multiLevelType w:val="multilevel"/>
    <w:tmpl w:val="B282C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44F04"/>
    <w:multiLevelType w:val="hybridMultilevel"/>
    <w:tmpl w:val="371C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01329"/>
    <w:multiLevelType w:val="multilevel"/>
    <w:tmpl w:val="63F8A39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07F093C"/>
    <w:multiLevelType w:val="hybridMultilevel"/>
    <w:tmpl w:val="D944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73229">
    <w:abstractNumId w:val="0"/>
  </w:num>
  <w:num w:numId="2" w16cid:durableId="1537353497">
    <w:abstractNumId w:val="2"/>
  </w:num>
  <w:num w:numId="3" w16cid:durableId="737433613">
    <w:abstractNumId w:val="1"/>
  </w:num>
  <w:num w:numId="4" w16cid:durableId="1820609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A5"/>
    <w:rsid w:val="00190E4F"/>
    <w:rsid w:val="0019309D"/>
    <w:rsid w:val="00346D39"/>
    <w:rsid w:val="00446F5F"/>
    <w:rsid w:val="005061A5"/>
    <w:rsid w:val="00710158"/>
    <w:rsid w:val="008060E2"/>
    <w:rsid w:val="0094787C"/>
    <w:rsid w:val="00CB0781"/>
    <w:rsid w:val="00D2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A48B2"/>
  <w15:docId w15:val="{6A1455AD-E554-4C88-A284-034BAC16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47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h6Jv6WlCqmT/dL4DoF3zbyuUWA==">CgMxLjA4AHIhMXZCSW40cW43N1dVX1dyTHZUQ1VKSldXTjJtSDRPT2RL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 def</dc:creator>
  <cp:lastModifiedBy>melany avila</cp:lastModifiedBy>
  <cp:revision>2</cp:revision>
  <dcterms:created xsi:type="dcterms:W3CDTF">2025-05-15T23:56:00Z</dcterms:created>
  <dcterms:modified xsi:type="dcterms:W3CDTF">2025-05-15T23:56:00Z</dcterms:modified>
</cp:coreProperties>
</file>